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D"/>
        </w:rPr>
        <w:t>Miliki Portal — Role → Feature Matrix</w:t>
      </w:r>
    </w:p>
    <w:p>
      <w:r>
        <w:rPr>
          <w:i/>
          <w:color w:val="555555"/>
          <w:sz w:val="22"/>
        </w:rPr>
        <w:t>Detailed feature and capability breakdown for every role on the portal today</w:t>
      </w:r>
    </w:p>
    <w:p>
      <w:r>
        <w:rPr>
          <w:color w:val="555555"/>
          <w:sz w:val="18"/>
        </w:rPr>
        <w:t>Miliki Portal — project notes · 2026-07-25 · baseline snapshot, verify against current code before acting</w:t>
      </w:r>
    </w:p>
    <w:p/>
    <w:p>
      <w:r>
        <w:rPr>
          <w:b w:val="0"/>
          <w:i w:val="0"/>
        </w:rPr>
        <w:t>This document lists what each role can actually do, drawn from two sources: the sidebar menu (resources/views/mainlayout/left_navbar.blade.php, gated by Blade @role / @hasanyrole / @can directives) and the role branching inside each controller that governs what data is returned or which actions are permitted. Where those two sources disagree — a feature is reachable by URL but not linked in the menu, or a permission is granted but blocked deeper in the controller — that's called out explicitly as an inconsistency, not smoothed over.</w:t>
      </w:r>
    </w:p>
    <w:p>
      <w:pPr>
        <w:pStyle w:val="Heading1"/>
      </w:pPr>
      <w:r>
        <w:rPr>
          <w:color w:val="1F2D3D"/>
        </w:rPr>
        <w:t>1. superadmin — full control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87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Feature area</w:t>
            </w:r>
          </w:p>
        </w:tc>
        <w:tc>
          <w:tcPr>
            <w:tcW w:type="dxa" w:w="518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Capability</w:t>
            </w:r>
          </w:p>
        </w:tc>
        <w:tc>
          <w:tcPr>
            <w:tcW w:type="dxa" w:w="244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Locations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 / view countries, add regions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Route prefix /countries, /locations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Property Owner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 / view property-owner accounts, incl. bank payout details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Only role with sidebar access to owner-account management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Land Use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 / view land-use types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Blocks delete when plots_count &gt; 0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Plot Purchase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Manage the master post-purchase status pipeline (add/edit/view the Started → District Office → TRA Review → Ministry Of Lands → Ready For Signing → Closed steps)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CompletedOrderStatusController, kept in sync via `plotpurchase:sync-statuses`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Projects / Properties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Full CRUD, publish/unpublish, plot pricing tiers, bulk plot import via Excel, plot post-purchase status updates on individual plots, terms &amp; conditions, video source, Google Maps link, project images, book-visit management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PropertyController — the largest controller in the app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Users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Add/view/edit any user; unrestricted role assignment (any role, not just propertyowner); bulk user import with role assignment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UserController + UserImport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Roles &amp; Permissions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Create/edit roles; create/view permissions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Permissions are free-form strings, not a fixed enum — superadmin can invent new ones via the UI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Orders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View all orders across all properties; search by reference/ID/phone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/property/list/orders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Customers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Create and view all customers, unscoped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customer.mm + customer.view permissions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Transactions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View/search/delete transactions; "lock savings"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TransactionController, hard-gated by authorizeSuperadmin()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Audit / misc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Audit-log viewer, OAuth redirect/callback, guest password-creation flow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These are reachable by any authenticated user in practice — see Section 6, not actually superadmin-exclusive by enforcement</w:t>
            </w:r>
          </w:p>
        </w:tc>
      </w:tr>
    </w:tbl>
    <w:p/>
    <w:p>
      <w:pPr>
        <w:pStyle w:val="Heading1"/>
      </w:pPr>
      <w:r>
        <w:rPr>
          <w:color w:val="1F2D3D"/>
        </w:rPr>
        <w:t>2. propertyowner — scoped to their own properties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87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Feature area</w:t>
            </w:r>
          </w:p>
        </w:tc>
        <w:tc>
          <w:tcPr>
            <w:tcW w:type="dxa" w:w="518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Capability</w:t>
            </w:r>
          </w:p>
        </w:tc>
        <w:tc>
          <w:tcPr>
            <w:tcW w:type="dxa" w:w="244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Projects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Add/view/edit their own properties only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Scoped by propertyownerid; permission property.* is synced to this role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Users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Add/view users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The role dropdown in the Add User form is hard-restricted — a propertyowner can only assign the propertyowner role to users they create, never superadmin or others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Orders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View orders tied to their own properties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/property/orders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Customers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View only, no create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Restricted to customers who have an order on one of their own properties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Bank details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Manage payout bank account details for their own property-owner profile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Via PropertyOwnerController — see gap noted below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Property Owner records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Cannot manage other property-owner accounts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That menu section is superadmin-only in the sidebar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Transactions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Granted the permission, but cannot actually use it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See inconsistency note below</w:t>
            </w:r>
          </w:p>
        </w:tc>
      </w:tr>
    </w:tbl>
    <w:p/>
    <w:p>
      <w:pPr>
        <w:ind w:left="360"/>
      </w:pPr>
      <w:r>
        <w:rPr>
          <w:i/>
          <w:color w:val="555555"/>
          <w:sz w:val="19"/>
        </w:rPr>
        <w:t>Inconsistencies: (1) propertyowner is synced transactions.* permissions in the role-seeding command (InitRolePerms), but the sidebar only shows Transactions to superadmin, and TransactionController hard-blocks with authorizeSuperadmin() regardless of permission — the permission is granted but functionally unusable. (2) PropertyOwnerController, which handles bank details, has no auth check at all — the "own profile only" feature isn't actually gated to the propertyowner role in the code, it just happens to be the only role with a UI path to it.</w:t>
      </w:r>
    </w:p>
    <w:p>
      <w:pPr>
        <w:pStyle w:val="Heading1"/>
      </w:pPr>
      <w:r>
        <w:rPr>
          <w:color w:val="1F2D3D"/>
        </w:rPr>
        <w:t>3. vodacom customer care — Vodacom mini-app/USSD support desk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87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Feature area</w:t>
            </w:r>
          </w:p>
        </w:tc>
        <w:tc>
          <w:tcPr>
            <w:tcW w:type="dxa" w:w="518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Capability</w:t>
            </w:r>
          </w:p>
        </w:tc>
        <w:tc>
          <w:tcPr>
            <w:tcW w:type="dxa" w:w="244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Orders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View all orders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/property/list/orders — same route as superadmin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Customers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Search/view customers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Restricted in-controller to customers with source = 'mini' (registered via the Vodacom mini-app/USSD channel)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sz w:val="19"/>
              </w:rPr>
              <w:t>Users / Roles / Properties / Transactions</w:t>
            </w:r>
          </w:p>
        </w:tc>
        <w:tc>
          <w:tcPr>
            <w:tcW w:type="dxa" w:w="5184"/>
          </w:tcPr>
          <w:p>
            <w:r/>
            <w:r>
              <w:rPr>
                <w:sz w:val="19"/>
              </w:rPr>
              <w:t>No access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Not referenced anywhere in this role's permitted actions</w:t>
            </w:r>
          </w:p>
        </w:tc>
      </w:tr>
    </w:tbl>
    <w:p/>
    <w:p>
      <w:pPr>
        <w:ind w:left="360"/>
      </w:pPr>
      <w:r>
        <w:rPr>
          <w:i/>
          <w:color w:val="555555"/>
          <w:sz w:val="19"/>
        </w:rPr>
        <w:t>Inconsistency: the Customers capability works correctly at the controller level (CustomerController::query_customer branches on this role), but there is no sidebar link to it — the Customers menu section in left_navbar.blade.php is wrapped in @role('superadmin') only. This role can only reach its own customer-search feature by knowing the URL directly. Reads as a menu oversight rather than an intentional restriction.</w:t>
      </w:r>
    </w:p>
    <w:p>
      <w:pPr>
        <w:pStyle w:val="Heading1"/>
      </w:pPr>
      <w:r>
        <w:rPr>
          <w:color w:val="1F2D3D"/>
        </w:rPr>
        <w:t>4. customer — no portal access</w:t>
      </w:r>
    </w:p>
    <w:p>
      <w:r>
        <w:rPr>
          <w:b w:val="0"/>
          <w:i w:val="0"/>
        </w:rPr>
        <w:t>Assigned to self-registering buyers on the customer-facing side of the product, but AuthenticatedSessionController explicitly logs out and rejects login for any user whose only role is customer — the check only allows propertyowner, superadmin, or vodacom customer care to reach the portal dashboard. This role's real home is the separate mobile/USSD-facing API (AuthFrontendService, FrontendService, TransactionService), which handles registration, OTP/login, browsing projects and plots, booking site visits, and initiating payments — but that entire API layer is not currently wired to any live route in this repo (routes/api.php defines zero routes and isn't registered). See the Architecture Overview document for detail.</w:t>
      </w:r>
    </w:p>
    <w:p>
      <w:pPr>
        <w:pStyle w:val="Heading1"/>
      </w:pPr>
      <w:r>
        <w:rPr>
          <w:color w:val="1F2D3D"/>
        </w:rPr>
        <w:t>5. system — vestigial role</w:t>
      </w:r>
    </w:p>
    <w:p>
      <w:r>
        <w:rPr>
          <w:b w:val="0"/>
          <w:i w:val="0"/>
        </w:rPr>
        <w:t>Created automatically by the `init:roleperm` console command. No controller, middleware, or view anywhere in the codebase assigns this role to a user or checks for it. It has no functional effect today.</w:t>
      </w:r>
    </w:p>
    <w:p>
      <w:pPr>
        <w:pStyle w:val="Heading1"/>
      </w:pPr>
      <w:r>
        <w:rPr>
          <w:color w:val="1F2D3D"/>
        </w:rPr>
        <w:t>6. Cross-cutting gaps affecting every role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44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Gap</w:t>
            </w:r>
          </w:p>
        </w:tc>
        <w:tc>
          <w:tcPr>
            <w:tcW w:type="dxa" w:w="244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Who's affected</w:t>
            </w:r>
          </w:p>
        </w:tc>
        <w:tc>
          <w:tcPr>
            <w:tcW w:type="dxa" w:w="46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9"/>
              </w:rPr>
              <w:t>No route-level auth middleware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All roles</w:t>
            </w:r>
          </w:p>
        </w:tc>
        <w:tc>
          <w:tcPr>
            <w:tcW w:type="dxa" w:w="4608"/>
          </w:tcPr>
          <w:p>
            <w:r/>
            <w:r>
              <w:rPr>
                <w:sz w:val="19"/>
              </w:rPr>
              <w:t>Access control is enforced inside controller constructors/methods, not at the routing layer — a missed check in a new controller silently defaults to open access.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9"/>
              </w:rPr>
              <w:t>Several controllers have no auth check at all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Effectively anyone, including unauthenticated requests</w:t>
            </w:r>
          </w:p>
        </w:tc>
        <w:tc>
          <w:tcPr>
            <w:tcW w:type="dxa" w:w="4608"/>
          </w:tcPr>
          <w:p>
            <w:r/>
            <w:r>
              <w:rPr>
                <w:sz w:val="19"/>
              </w:rPr>
              <w:t>PropertyOwnerController, LocationController, LogController, WebController (auth middleware commented out), GuestController, RenameScriptController, TestController / TestingController, OAuthController.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9"/>
              </w:rPr>
              <w:t>Devices/OEM/Stock and Configurations menus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All roles</w:t>
            </w:r>
          </w:p>
        </w:tc>
        <w:tc>
          <w:tcPr>
            <w:tcW w:type="dxa" w:w="4608"/>
          </w:tcPr>
          <w:p>
            <w:r/>
            <w:r>
              <w:rPr>
                <w:sz w:val="19"/>
              </w:rPr>
              <w:t>Permanently hidden regardless of role or permission — wrapped in @if(hide()), and hide() is hardcoded in app/Helper/functions.php to always return 0. Leftover from the telco/device-financing predecessor product.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9"/>
              </w:rPr>
              <w:t>"Management level" hierarchy</w:t>
            </w:r>
          </w:p>
        </w:tc>
        <w:tc>
          <w:tcPr>
            <w:tcW w:type="dxa" w:w="2448"/>
          </w:tcPr>
          <w:p>
            <w:r/>
            <w:r>
              <w:rPr>
                <w:sz w:val="19"/>
              </w:rPr>
              <w:t>Would-be Telco/FinancingPartner/Shop-Admin/IA-Admin/Campaign tiers</w:t>
            </w:r>
          </w:p>
        </w:tc>
        <w:tc>
          <w:tcPr>
            <w:tcW w:type="dxa" w:w="4608"/>
          </w:tcPr>
          <w:p>
            <w:r/>
            <w:r>
              <w:rPr>
                <w:sz w:val="19"/>
              </w:rPr>
              <w:t>Half-built: a users.management_level column and three Vue components exist, but the backing ManagementLevel model and the /api/roles/* endpoints they call do not — dead feature, not usable by any role today.</w:t>
            </w:r>
          </w:p>
        </w:tc>
      </w:tr>
    </w:tbl>
    <w:p/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